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NewRomanPS-BoldMT" w:hAnsi="TimesNewRomanPS-BoldMT" w:eastAsia="Calibri" w:cs="TimesNewRomanPS-BoldMT"/>
          <w:b/>
          <w:b/>
          <w:bCs/>
          <w:sz w:val="24"/>
          <w:szCs w:val="20"/>
          <w:lang w:eastAsia="ru-RU"/>
        </w:rPr>
      </w:pPr>
      <w:r>
        <w:rPr>
          <w:rFonts w:eastAsia="Calibri" w:cs="TimesNewRomanPS-BoldMT" w:ascii="TimesNewRomanPS-BoldMT" w:hAnsi="TimesNewRomanPS-BoldMT"/>
          <w:b/>
          <w:bCs/>
          <w:sz w:val="24"/>
          <w:szCs w:val="20"/>
          <w:lang w:eastAsia="ru-RU"/>
        </w:rPr>
        <w:t>О</w:t>
      </w:r>
      <w:r>
        <w:rPr>
          <w:rFonts w:eastAsia="Calibri" w:cs="TimesNewRomanPS-BoldMT" w:ascii="TimesNewRomanPS-BoldMT" w:hAnsi="TimesNewRomanPS-BoldMT"/>
          <w:b/>
          <w:bCs/>
          <w:sz w:val="24"/>
          <w:szCs w:val="20"/>
          <w:lang w:eastAsia="ru-RU"/>
        </w:rPr>
        <w:t>тчет</w:t>
      </w:r>
    </w:p>
    <w:p>
      <w:pPr>
        <w:pStyle w:val="Normal"/>
        <w:spacing w:lineRule="auto" w:line="240" w:before="0" w:after="0"/>
        <w:jc w:val="center"/>
        <w:rPr>
          <w:rFonts w:ascii="TimesNewRomanPS-BoldMT" w:hAnsi="TimesNewRomanPS-BoldMT" w:eastAsia="Calibri" w:cs="TimesNewRomanPS-BoldMT"/>
          <w:b/>
          <w:b/>
          <w:bCs/>
          <w:sz w:val="24"/>
          <w:szCs w:val="20"/>
          <w:lang w:eastAsia="ru-RU"/>
        </w:rPr>
      </w:pPr>
      <w:r>
        <w:rPr>
          <w:rFonts w:eastAsia="Calibri" w:cs="TimesNewRomanPS-BoldMT" w:ascii="TimesNewRomanPS-BoldMT" w:hAnsi="TimesNewRomanPS-BoldMT"/>
          <w:b/>
          <w:bCs/>
          <w:sz w:val="24"/>
          <w:szCs w:val="20"/>
          <w:lang w:eastAsia="ru-RU"/>
        </w:rPr>
        <w:t>об итогах организации летних оздоровительных смен и площадок</w:t>
      </w:r>
    </w:p>
    <w:p>
      <w:pPr>
        <w:pStyle w:val="Normal"/>
        <w:spacing w:lineRule="auto" w:line="240" w:before="0" w:after="0"/>
        <w:jc w:val="center"/>
        <w:rPr>
          <w:rFonts w:ascii="TimesNewRomanPS-BoldMT" w:hAnsi="TimesNewRomanPS-BoldMT" w:eastAsia="Calibri" w:cs="TimesNewRomanPS-BoldMT"/>
          <w:b/>
          <w:b/>
          <w:bCs/>
          <w:sz w:val="24"/>
          <w:szCs w:val="20"/>
          <w:lang w:eastAsia="ru-RU"/>
        </w:rPr>
      </w:pPr>
      <w:r>
        <w:rPr>
          <w:rFonts w:eastAsia="Calibri" w:cs="TimesNewRomanPS-BoldMT" w:ascii="TimesNewRomanPS-BoldMT" w:hAnsi="TimesNewRomanPS-BoldMT"/>
          <w:b/>
          <w:bCs/>
          <w:sz w:val="24"/>
          <w:szCs w:val="20"/>
          <w:lang w:eastAsia="ru-RU"/>
        </w:rPr>
        <w:t>краткосрочного пребывания детей на базе учреждений, подведомственных Депсоцразвития Югры,</w:t>
      </w:r>
    </w:p>
    <w:p>
      <w:pPr>
        <w:pStyle w:val="Normal"/>
        <w:jc w:val="center"/>
        <w:rPr>
          <w:rFonts w:ascii="Calibri" w:hAnsi="Calibri" w:eastAsia="Calibri" w:cs="Times New Roman"/>
          <w:sz w:val="28"/>
        </w:rPr>
      </w:pPr>
      <w:r>
        <w:rPr>
          <w:rFonts w:eastAsia="Calibri" w:cs="TimesNewRomanPS-BoldMT" w:ascii="TimesNewRomanPS-BoldMT" w:hAnsi="TimesNewRomanPS-BoldMT"/>
          <w:b/>
          <w:bCs/>
          <w:sz w:val="24"/>
          <w:szCs w:val="20"/>
          <w:lang w:eastAsia="ru-RU"/>
        </w:rPr>
        <w:t>в 2021 году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Бюджетное учреждение Ханты-Мансийского автономного округа – Югры «Ханты-Мансийский реабилитационный центр»</w:t>
      </w:r>
    </w:p>
    <w:tbl>
      <w:tblPr>
        <w:tblW w:w="907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7"/>
        <w:gridCol w:w="5703"/>
        <w:gridCol w:w="2552"/>
      </w:tblGrid>
      <w:tr>
        <w:trPr/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Период смены/количество дней</w:t>
            </w:r>
          </w:p>
        </w:tc>
      </w:tr>
      <w:tr>
        <w:trPr/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1.07.2021-28.07.2021/20раб. дней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Наименование программы летней оздоровительной смены, площадки краткосрочного пребывания 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Комплексная программа летнего отдыха и оздоровления детей с ограниченными возможностями, в том числе детей с расстройством аутистического спектра (РАС) и ментальными нарушениями «Разноцветный мир»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Тип программы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Реабилитационно-оздоровительная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оздание оптимальных условий активного отдыха целевой группы через реализацию комплекса реабилитационных мероприятий в летний период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Автор программы (ФИО, должность)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Коломиец О.С., заведующий отделением информационно-аналитической работы,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Аршава Л.В., специалист по комплексной реабилитации,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Иордан Н.М., заведующий отделением дневного пребывания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Сведения о рецензенте (ФИО, ученая степень, должность, название организации)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Зайкова С.А., к.псих.наук, доцент кафедры педагогики и психологии Югорского государственного университета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Количество мероприятий программы (ед.)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Из них по направлениям: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учебно-познавательное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культурно-просветительское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 w:cs="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физкультурно-оздоровительное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профессионально-трудовое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творческое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другие (указать какие) на коммуникативные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Форма отдыха и оздоровления детей (дневное пребывание, площадка краткосрочного пребывания детей, стационарный палаточный лагерь, круглосуточное пребывание на базе учреждения и другие (указать какие))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площадка краткосрочного пребывания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Количество детей-участников смены, площадки краткосрочного пребывания, признанных нуждающимися в социальном обслуживании (чел.)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детей-инвалидов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детей с ограниченными умственными и физическими возможностями здоровья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eastAsia="ru-RU"/>
              </w:rPr>
              <w:t>детей с РАС и другими ментальными нарушениями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eastAsia="ru-RU"/>
              </w:rPr>
              <w:t>12 из 30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детей-сирот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highlight w:val="cyan"/>
                <w:lang w:eastAsia="ru-RU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детей, оставшихся без попечения родителей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eastAsia="ru-RU"/>
              </w:rPr>
              <w:t>1 из 30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детей, испытывающих трудности в социальной адаптации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eastAsia="ru-RU"/>
              </w:rPr>
              <w:t>0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из многодетной семьи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 из 30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8.8.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из малообеспеченной семьи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8.9.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из семьи, находящейся в СОП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8.10.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другие (указать категории)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Кол-во детей, застрахованных за счёт (чел.):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средств Ресурсного центра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иных учреждений, организаций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собственных средств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Результаты анкетирования по вопросу качества проведения летней оздоровительной смены, площадки краткосрочного пребывания детей: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количество респондентов-детей (чел.)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показатель удовлетворенности (%)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респондентов-родителей (законных представителей) (чел.)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показатель удовлетворенности (%)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Эффективность оздоровления детей, участников оздоровительной смены (в абсолютных числах и процентах):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30 чел. /100%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выраженный оздоровительный эффект (чел./%)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слабый оздоровительный эффект (чел./%)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30 чел. /100%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отсутствие оздоровительного эффекта (чел./%)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Исполнитель: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Заведующий отделением дневного пребывания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Иордан Наталья Михайловна,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Style w:val="Style18"/>
          <w:rFonts w:eastAsia="Times New Roman" w:cs="Times New Roman" w:ascii="Times New Roman" w:hAnsi="Times New Roman"/>
          <w:bCs/>
          <w:sz w:val="24"/>
          <w:szCs w:val="24"/>
          <w:lang w:val="en-US" w:eastAsia="ru-RU"/>
        </w:rPr>
        <w:t>Тел. +7(3467) 33-64-11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559" w:right="1276" w:header="0" w:top="1418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entury Gothic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NewRomanPS-BoldM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233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18600b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617b40"/>
    <w:rPr/>
  </w:style>
  <w:style w:type="character" w:styleId="Style16" w:customStyle="1">
    <w:name w:val="Нижний колонтитул Знак"/>
    <w:basedOn w:val="DefaultParagraphFont"/>
    <w:uiPriority w:val="99"/>
    <w:qFormat/>
    <w:rsid w:val="00617b40"/>
    <w:rPr/>
  </w:style>
  <w:style w:type="character" w:styleId="Style17" w:customStyle="1">
    <w:name w:val="Основной текст с отступом Знак"/>
    <w:basedOn w:val="DefaultParagraphFont"/>
    <w:qFormat/>
    <w:rsid w:val="009917b5"/>
    <w:rPr>
      <w:rFonts w:ascii="Century Gothic" w:hAnsi="Century Gothic" w:eastAsia="Times New Roman" w:cs="Times New Roman"/>
      <w:lang w:val="en-US"/>
    </w:rPr>
  </w:style>
  <w:style w:type="character" w:styleId="Style18">
    <w:name w:val="Интернет-ссылка"/>
    <w:basedOn w:val="DefaultParagraphFont"/>
    <w:uiPriority w:val="99"/>
    <w:unhideWhenUsed/>
    <w:rsid w:val="008b3f3b"/>
    <w:rPr>
      <w:color w:val="0000FF" w:themeColor="hyperlink"/>
      <w:u w:val="single"/>
    </w:rPr>
  </w:style>
  <w:style w:type="paragraph" w:styleId="Style19" w:customStyle="1">
    <w:name w:val="Заголовок"/>
    <w:basedOn w:val="Normal"/>
    <w:next w:val="Style20"/>
    <w:qFormat/>
    <w:rsid w:val="005f2336"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0">
    <w:name w:val="Body Text"/>
    <w:basedOn w:val="Normal"/>
    <w:rsid w:val="005f2336"/>
    <w:pPr>
      <w:spacing w:lineRule="auto" w:line="288" w:before="0" w:after="140"/>
    </w:pPr>
    <w:rPr/>
  </w:style>
  <w:style w:type="paragraph" w:styleId="Style21">
    <w:name w:val="List"/>
    <w:basedOn w:val="Style20"/>
    <w:rsid w:val="005f2336"/>
    <w:pPr/>
    <w:rPr>
      <w:rFonts w:cs="FreeSans"/>
    </w:rPr>
  </w:style>
  <w:style w:type="paragraph" w:styleId="Style22" w:customStyle="1">
    <w:name w:val="Caption"/>
    <w:basedOn w:val="Normal"/>
    <w:qFormat/>
    <w:rsid w:val="005f233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Noto Sans Devanagari"/>
    </w:rPr>
  </w:style>
  <w:style w:type="paragraph" w:styleId="Indexheading">
    <w:name w:val="index heading"/>
    <w:basedOn w:val="Normal"/>
    <w:qFormat/>
    <w:rsid w:val="005f2336"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semiHidden/>
    <w:unhideWhenUsed/>
    <w:qFormat/>
    <w:rsid w:val="0018600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 w:customStyle="1">
    <w:name w:val="Header"/>
    <w:basedOn w:val="Normal"/>
    <w:uiPriority w:val="99"/>
    <w:unhideWhenUsed/>
    <w:rsid w:val="00617b4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 w:customStyle="1">
    <w:name w:val="Footer"/>
    <w:basedOn w:val="Normal"/>
    <w:uiPriority w:val="99"/>
    <w:unhideWhenUsed/>
    <w:rsid w:val="00617b4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Title" w:customStyle="1">
    <w:name w:val="ConsPlusTitle"/>
    <w:qFormat/>
    <w:rsid w:val="009917b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00000A"/>
      <w:kern w:val="0"/>
      <w:sz w:val="28"/>
      <w:szCs w:val="28"/>
      <w:lang w:val="ru-RU" w:eastAsia="en-US" w:bidi="ar-SA"/>
    </w:rPr>
  </w:style>
  <w:style w:type="paragraph" w:styleId="Style27">
    <w:name w:val="Body Text Indent"/>
    <w:basedOn w:val="Normal"/>
    <w:rsid w:val="009917b5"/>
    <w:pPr>
      <w:spacing w:before="0" w:after="120"/>
      <w:ind w:left="283" w:hanging="0"/>
    </w:pPr>
    <w:rPr>
      <w:rFonts w:ascii="Century Gothic" w:hAnsi="Century Gothic" w:eastAsia="Times New Roman" w:cs="Times New Roman"/>
      <w:lang w:val="en-US"/>
    </w:rPr>
  </w:style>
  <w:style w:type="paragraph" w:styleId="NoSpacing">
    <w:name w:val="No Spacing"/>
    <w:uiPriority w:val="1"/>
    <w:qFormat/>
    <w:rsid w:val="003f241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paragraph" w:styleId="Style28" w:customStyle="1">
    <w:name w:val="Содержимое врезки"/>
    <w:basedOn w:val="Normal"/>
    <w:qFormat/>
    <w:rsid w:val="005f2336"/>
    <w:pPr/>
    <w:rPr/>
  </w:style>
  <w:style w:type="paragraph" w:styleId="Style29" w:customStyle="1">
    <w:name w:val="Содержимое таблицы"/>
    <w:basedOn w:val="Normal"/>
    <w:qFormat/>
    <w:rsid w:val="005f2336"/>
    <w:pPr/>
    <w:rPr/>
  </w:style>
  <w:style w:type="paragraph" w:styleId="Style30" w:customStyle="1">
    <w:name w:val="Заголовок таблицы"/>
    <w:basedOn w:val="Style29"/>
    <w:qFormat/>
    <w:rsid w:val="005f233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18600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A6548-8901-4D8B-A9EE-29C00957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LibreOffice/7.1.3.2$Windows_x86 LibreOffice_project/47f78053abe362b9384784d31a6e56f8511eb1c1</Application>
  <AppVersion>15.0000</AppVersion>
  <Pages>3</Pages>
  <Words>387</Words>
  <Characters>2853</Characters>
  <CharactersWithSpaces>3113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2018-02-26T06:58:00Z</dcterms:created>
  <dc:creator>urazaleeva</dc:creator>
  <dc:description/>
  <dc:language>ru-RU</dc:language>
  <cp:lastModifiedBy/>
  <dcterms:modified xsi:type="dcterms:W3CDTF">2021-08-09T17:32:09Z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